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FD976" w14:textId="612C33EC" w:rsidR="00133B9A" w:rsidRPr="00120A0E" w:rsidRDefault="00133B9A" w:rsidP="008C23A2">
      <w:pPr>
        <w:widowControl w:val="0"/>
        <w:spacing w:after="0" w:line="286" w:lineRule="auto"/>
        <w:rPr>
          <w:rFonts w:ascii="Open Sans" w:hAnsi="Open Sans" w:cs="Open Sans"/>
          <w:color w:val="auto"/>
          <w:sz w:val="36"/>
          <w:szCs w:val="36"/>
          <w14:ligatures w14:val="none"/>
        </w:rPr>
      </w:pP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Imagine What You Could Do with An Extra </w:t>
      </w:r>
      <w:r w:rsidR="00C86E4E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30</w:t>
      </w: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% More Time Each Year?</w:t>
      </w:r>
    </w:p>
    <w:p w14:paraId="15664A9A" w14:textId="62217202" w:rsidR="00133B9A" w:rsidRPr="00120A0E" w:rsidRDefault="00133B9A" w:rsidP="008C23A2">
      <w:pPr>
        <w:widowControl w:val="0"/>
        <w:spacing w:after="0" w:line="286" w:lineRule="auto"/>
        <w:rPr>
          <w:rFonts w:ascii="Open Sans" w:hAnsi="Open Sans" w:cs="Open Sans"/>
          <w:color w:val="auto"/>
          <w14:ligatures w14:val="none"/>
        </w:rPr>
      </w:pPr>
      <w:r w:rsidRPr="00120A0E">
        <w:rPr>
          <w:rFonts w:ascii="Open Sans" w:hAnsi="Open Sans" w:cs="Open Sans"/>
          <w:color w:val="auto"/>
          <w14:ligatures w14:val="none"/>
        </w:rPr>
        <w:t xml:space="preserve">Time that you </w:t>
      </w:r>
      <w:r w:rsidR="00C86E4E" w:rsidRPr="00120A0E">
        <w:rPr>
          <w:rFonts w:ascii="Open Sans" w:hAnsi="Open Sans" w:cs="Open Sans"/>
          <w:color w:val="auto"/>
          <w14:ligatures w14:val="none"/>
        </w:rPr>
        <w:t xml:space="preserve">wouldn’t </w:t>
      </w:r>
      <w:r w:rsidRPr="00120A0E">
        <w:rPr>
          <w:rFonts w:ascii="Open Sans" w:hAnsi="Open Sans" w:cs="Open Sans"/>
          <w:color w:val="auto"/>
          <w14:ligatures w14:val="none"/>
        </w:rPr>
        <w:t xml:space="preserve">need to spend on-boarding </w:t>
      </w:r>
      <w:r w:rsidR="00A97921" w:rsidRPr="00120A0E">
        <w:rPr>
          <w:rFonts w:ascii="Open Sans" w:hAnsi="Open Sans" w:cs="Open Sans"/>
          <w:color w:val="auto"/>
          <w14:ligatures w14:val="none"/>
        </w:rPr>
        <w:t xml:space="preserve">a </w:t>
      </w:r>
      <w:r w:rsidR="00E9028E" w:rsidRPr="00120A0E">
        <w:rPr>
          <w:rFonts w:ascii="Open Sans" w:hAnsi="Open Sans" w:cs="Open Sans"/>
          <w:color w:val="auto"/>
          <w14:ligatures w14:val="none"/>
        </w:rPr>
        <w:t xml:space="preserve">new </w:t>
      </w:r>
      <w:r w:rsidRPr="00120A0E">
        <w:rPr>
          <w:rFonts w:ascii="Open Sans" w:hAnsi="Open Sans" w:cs="Open Sans"/>
          <w:color w:val="auto"/>
          <w14:ligatures w14:val="none"/>
        </w:rPr>
        <w:t>company every time you have a project</w:t>
      </w:r>
      <w:r w:rsidR="00E63F2A" w:rsidRPr="00120A0E">
        <w:rPr>
          <w:rFonts w:ascii="Open Sans" w:hAnsi="Open Sans" w:cs="Open Sans"/>
          <w:color w:val="auto"/>
          <w14:ligatures w14:val="none"/>
        </w:rPr>
        <w:t xml:space="preserve"> or facility upgrade</w:t>
      </w:r>
      <w:r w:rsidRPr="00120A0E">
        <w:rPr>
          <w:rFonts w:ascii="Open Sans" w:hAnsi="Open Sans" w:cs="Open Sans"/>
          <w:color w:val="auto"/>
          <w14:ligatures w14:val="none"/>
        </w:rPr>
        <w:t>.</w:t>
      </w:r>
    </w:p>
    <w:p w14:paraId="1048BB68" w14:textId="1E770642" w:rsidR="00133B9A" w:rsidRPr="00290977" w:rsidRDefault="00133B9A" w:rsidP="008C23A2">
      <w:pPr>
        <w:widowControl w:val="0"/>
        <w:spacing w:after="0" w:line="286" w:lineRule="auto"/>
        <w:rPr>
          <w:rFonts w:ascii="Open Sans" w:hAnsi="Open Sans" w:cs="Open Sans"/>
          <w:i/>
          <w:iCs/>
          <w:color w:val="FF0000"/>
          <w14:ligatures w14:val="none"/>
        </w:rPr>
      </w:pPr>
      <w:r w:rsidRPr="00290977">
        <w:rPr>
          <w:rFonts w:ascii="Open Sans" w:hAnsi="Open Sans" w:cs="Open Sans"/>
          <w:i/>
          <w:iCs/>
          <w:color w:val="FF0000"/>
          <w14:ligatures w14:val="none"/>
        </w:rPr>
        <w:t>(</w:t>
      </w:r>
      <w:r w:rsidR="004F78E4" w:rsidRPr="00290977">
        <w:rPr>
          <w:rFonts w:ascii="Open Sans" w:hAnsi="Open Sans" w:cs="Open Sans"/>
          <w:i/>
          <w:iCs/>
          <w:color w:val="FF0000"/>
          <w14:ligatures w14:val="none"/>
        </w:rPr>
        <w:t>s</w:t>
      </w:r>
      <w:r w:rsidR="003300BE" w:rsidRPr="00290977">
        <w:rPr>
          <w:rFonts w:ascii="Open Sans" w:hAnsi="Open Sans" w:cs="Open Sans"/>
          <w:i/>
          <w:iCs/>
          <w:color w:val="FF0000"/>
          <w14:ligatures w14:val="none"/>
        </w:rPr>
        <w:t>how</w:t>
      </w:r>
      <w:r w:rsidRPr="00290977">
        <w:rPr>
          <w:rFonts w:ascii="Open Sans" w:hAnsi="Open Sans" w:cs="Open Sans"/>
          <w:i/>
          <w:iCs/>
          <w:color w:val="FF0000"/>
          <w14:ligatures w14:val="none"/>
        </w:rPr>
        <w:t xml:space="preserve"> Facilities Manager </w:t>
      </w:r>
      <w:r w:rsidR="003300BE" w:rsidRPr="00290977">
        <w:rPr>
          <w:rFonts w:ascii="Open Sans" w:hAnsi="Open Sans" w:cs="Open Sans"/>
          <w:i/>
          <w:iCs/>
          <w:color w:val="FF0000"/>
          <w14:ligatures w14:val="none"/>
        </w:rPr>
        <w:t xml:space="preserve">in a hard hat </w:t>
      </w:r>
      <w:r w:rsidRPr="00290977">
        <w:rPr>
          <w:rFonts w:ascii="Open Sans" w:hAnsi="Open Sans" w:cs="Open Sans"/>
          <w:i/>
          <w:iCs/>
          <w:color w:val="FF0000"/>
          <w14:ligatures w14:val="none"/>
        </w:rPr>
        <w:t>thinking what he can do</w:t>
      </w:r>
      <w:r w:rsidR="004F78E4" w:rsidRPr="00290977">
        <w:rPr>
          <w:rFonts w:ascii="Open Sans" w:hAnsi="Open Sans" w:cs="Open Sans"/>
          <w:i/>
          <w:iCs/>
          <w:color w:val="FF0000"/>
          <w14:ligatures w14:val="none"/>
        </w:rPr>
        <w:t>…</w:t>
      </w:r>
      <w:r w:rsidRPr="00290977">
        <w:rPr>
          <w:rFonts w:ascii="Open Sans" w:hAnsi="Open Sans" w:cs="Open Sans"/>
          <w:i/>
          <w:iCs/>
          <w:color w:val="FF0000"/>
          <w14:ligatures w14:val="none"/>
        </w:rPr>
        <w:t>with the question in a bubble</w:t>
      </w:r>
      <w:r w:rsidR="008C23A2" w:rsidRPr="00290977">
        <w:rPr>
          <w:rFonts w:ascii="Open Sans" w:hAnsi="Open Sans" w:cs="Open Sans"/>
          <w:i/>
          <w:iCs/>
          <w:color w:val="FF0000"/>
          <w14:ligatures w14:val="none"/>
        </w:rPr>
        <w:t xml:space="preserve"> or head with gears</w:t>
      </w:r>
      <w:r w:rsidRPr="00290977">
        <w:rPr>
          <w:rFonts w:ascii="Open Sans" w:hAnsi="Open Sans" w:cs="Open Sans"/>
          <w:i/>
          <w:iCs/>
          <w:color w:val="FF0000"/>
          <w14:ligatures w14:val="none"/>
        </w:rPr>
        <w:t>.</w:t>
      </w:r>
      <w:r w:rsidR="003300BE" w:rsidRPr="00290977">
        <w:rPr>
          <w:rFonts w:ascii="Open Sans" w:hAnsi="Open Sans" w:cs="Open Sans"/>
          <w:i/>
          <w:iCs/>
          <w:color w:val="FF0000"/>
          <w14:ligatures w14:val="none"/>
        </w:rPr>
        <w:t>)</w:t>
      </w:r>
    </w:p>
    <w:p w14:paraId="514A46DE" w14:textId="77777777" w:rsidR="00133B9A" w:rsidRPr="00290977" w:rsidRDefault="00133B9A" w:rsidP="008C23A2">
      <w:pPr>
        <w:widowControl w:val="0"/>
        <w:spacing w:after="0" w:line="286" w:lineRule="auto"/>
        <w:jc w:val="center"/>
        <w:rPr>
          <w:rFonts w:ascii="Open Sans" w:hAnsi="Open Sans" w:cs="Open Sans"/>
          <w:sz w:val="22"/>
          <w:szCs w:val="22"/>
          <w14:ligatures w14:val="none"/>
        </w:rPr>
      </w:pPr>
      <w:r w:rsidRPr="00290977">
        <w:rPr>
          <w:rFonts w:ascii="Open Sans" w:hAnsi="Open Sans" w:cs="Open Sans"/>
          <w:sz w:val="22"/>
          <w:szCs w:val="22"/>
          <w14:ligatures w14:val="none"/>
        </w:rPr>
        <w:t> </w:t>
      </w:r>
    </w:p>
    <w:p w14:paraId="298D946E" w14:textId="0BB93426" w:rsidR="00133B9A" w:rsidRPr="00120A0E" w:rsidRDefault="00133B9A" w:rsidP="008C23A2">
      <w:pPr>
        <w:widowControl w:val="0"/>
        <w:spacing w:after="0" w:line="286" w:lineRule="auto"/>
        <w:rPr>
          <w:rFonts w:ascii="Open Sans" w:hAnsi="Open Sans" w:cs="Open Sans"/>
          <w:color w:val="auto"/>
          <w:sz w:val="36"/>
          <w:szCs w:val="36"/>
          <w14:ligatures w14:val="none"/>
        </w:rPr>
      </w:pP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It Takes 30</w:t>
      </w:r>
      <w:r w:rsidR="00CC6756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+</w:t>
      </w: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 Hours to</w:t>
      </w:r>
      <w:r w:rsidR="008C23A2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 </w:t>
      </w: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Source and </w:t>
      </w:r>
      <w:r w:rsidR="00E9028E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Onboard the </w:t>
      </w:r>
      <w:r w:rsidR="00DF2F85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Most Qualified</w:t>
      </w:r>
      <w:r w:rsidR="008C23A2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 xml:space="preserve"> </w:t>
      </w: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Vendor...</w:t>
      </w:r>
      <w:r w:rsidR="00BF7EDD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YIKES</w:t>
      </w:r>
      <w:r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!</w:t>
      </w:r>
    </w:p>
    <w:p w14:paraId="37841B60" w14:textId="2BA5E305" w:rsidR="00133B9A" w:rsidRPr="00290977" w:rsidRDefault="00133B9A" w:rsidP="008C23A2">
      <w:pPr>
        <w:widowControl w:val="0"/>
        <w:spacing w:after="0" w:line="286" w:lineRule="auto"/>
        <w:rPr>
          <w:rFonts w:ascii="Open Sans" w:hAnsi="Open Sans" w:cs="Open Sans"/>
          <w:sz w:val="22"/>
          <w:szCs w:val="22"/>
          <w14:ligatures w14:val="none"/>
        </w:rPr>
      </w:pPr>
      <w:r w:rsidRPr="00290977">
        <w:rPr>
          <w:rFonts w:ascii="Open Sans" w:hAnsi="Open Sans" w:cs="Open Sans"/>
          <w:color w:val="FF0000"/>
          <w:sz w:val="22"/>
          <w:szCs w:val="22"/>
          <w14:ligatures w14:val="none"/>
        </w:rPr>
        <w:t>(</w:t>
      </w:r>
      <w:r w:rsidR="00CC6756" w:rsidRPr="00290977">
        <w:rPr>
          <w:rFonts w:ascii="Open Sans" w:hAnsi="Open Sans" w:cs="Open Sans"/>
          <w:color w:val="FF0000"/>
          <w:sz w:val="22"/>
          <w:szCs w:val="22"/>
          <w14:ligatures w14:val="none"/>
        </w:rPr>
        <w:t>showing this as a graphic pie chart</w:t>
      </w:r>
      <w:r w:rsidR="006C2E73">
        <w:rPr>
          <w:rFonts w:ascii="Open Sans" w:hAnsi="Open Sans" w:cs="Open Sans"/>
          <w:color w:val="FF0000"/>
          <w:sz w:val="22"/>
          <w:szCs w:val="22"/>
          <w14:ligatures w14:val="none"/>
        </w:rPr>
        <w:t xml:space="preserve"> with hours inside the chart and the words hovering but connected to the correct piece of pie.)</w:t>
      </w:r>
    </w:p>
    <w:p w14:paraId="621AFC6D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Source Vendors &amp; Bidders = 4 hours</w:t>
      </w:r>
    </w:p>
    <w:p w14:paraId="4052D789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Schedule and Completing a Walkthrough = 7 hours</w:t>
      </w:r>
    </w:p>
    <w:p w14:paraId="452378DD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Reviewing Estimates = 3 hours</w:t>
      </w:r>
    </w:p>
    <w:p w14:paraId="7CE084CE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Phone calls to clarify scope and any big revisions = 4 hours</w:t>
      </w:r>
    </w:p>
    <w:p w14:paraId="4C53E0D3" w14:textId="664F6F5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Present to Decision Maker &amp; Financing Approval = 2 hour</w:t>
      </w:r>
      <w:r w:rsidR="003300BE" w:rsidRPr="00290977">
        <w:rPr>
          <w:rFonts w:ascii="Open Sans" w:hAnsi="Open Sans" w:cs="Open Sans"/>
          <w14:ligatures w14:val="none"/>
        </w:rPr>
        <w:t>s</w:t>
      </w:r>
    </w:p>
    <w:p w14:paraId="48E4E095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Negotiations with Vendor = 4 hours</w:t>
      </w:r>
    </w:p>
    <w:p w14:paraId="0F889D7B" w14:textId="77777777" w:rsidR="00133B9A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Awarding &amp; Purchasing = 3 hours</w:t>
      </w:r>
    </w:p>
    <w:p w14:paraId="4DFAFB29" w14:textId="117CA775" w:rsidR="003300BE" w:rsidRPr="00290977" w:rsidRDefault="00133B9A" w:rsidP="008C23A2">
      <w:pPr>
        <w:pStyle w:val="ListParagraph"/>
        <w:widowControl w:val="0"/>
        <w:numPr>
          <w:ilvl w:val="0"/>
          <w:numId w:val="3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>Completing On-Boarding Paperwork = 3 hours</w:t>
      </w:r>
    </w:p>
    <w:p w14:paraId="70595777" w14:textId="77777777" w:rsidR="008C23A2" w:rsidRPr="00290977" w:rsidRDefault="008C23A2" w:rsidP="008C23A2">
      <w:pPr>
        <w:widowControl w:val="0"/>
        <w:spacing w:after="0" w:line="286" w:lineRule="auto"/>
        <w:rPr>
          <w:rFonts w:ascii="Open Sans" w:hAnsi="Open Sans" w:cs="Open Sans"/>
          <w:sz w:val="32"/>
          <w:szCs w:val="32"/>
          <w14:ligatures w14:val="none"/>
        </w:rPr>
      </w:pPr>
    </w:p>
    <w:p w14:paraId="47D3BBF6" w14:textId="4D97F195" w:rsidR="00133B9A" w:rsidRPr="00290977" w:rsidRDefault="008C23A2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  <w:r w:rsidRPr="00290977">
        <w:rPr>
          <w:rFonts w:ascii="Open Sans" w:hAnsi="Open Sans" w:cs="Open Sans"/>
          <w:sz w:val="28"/>
          <w:szCs w:val="28"/>
          <w14:ligatures w14:val="none"/>
        </w:rPr>
        <w:t>20</w:t>
      </w:r>
      <w:r w:rsidR="003300BE" w:rsidRPr="00290977">
        <w:rPr>
          <w:rFonts w:ascii="Open Sans" w:hAnsi="Open Sans" w:cs="Open Sans"/>
          <w:sz w:val="28"/>
          <w:szCs w:val="28"/>
          <w14:ligatures w14:val="none"/>
        </w:rPr>
        <w:t xml:space="preserve"> Projects = </w:t>
      </w:r>
      <w:r w:rsidRPr="00290977">
        <w:rPr>
          <w:rFonts w:ascii="Open Sans" w:hAnsi="Open Sans" w:cs="Open Sans"/>
          <w:sz w:val="28"/>
          <w:szCs w:val="28"/>
          <w14:ligatures w14:val="none"/>
        </w:rPr>
        <w:t>600</w:t>
      </w:r>
      <w:r w:rsidR="003300BE" w:rsidRPr="00290977">
        <w:rPr>
          <w:rFonts w:ascii="Open Sans" w:hAnsi="Open Sans" w:cs="Open Sans"/>
          <w:sz w:val="28"/>
          <w:szCs w:val="28"/>
          <w14:ligatures w14:val="none"/>
        </w:rPr>
        <w:t xml:space="preserve"> </w:t>
      </w:r>
      <w:r w:rsidR="00BF7EDD" w:rsidRPr="00290977">
        <w:rPr>
          <w:rFonts w:ascii="Open Sans" w:hAnsi="Open Sans" w:cs="Open Sans"/>
          <w:sz w:val="28"/>
          <w:szCs w:val="28"/>
          <w14:ligatures w14:val="none"/>
        </w:rPr>
        <w:t>Hou</w:t>
      </w:r>
      <w:r w:rsidR="003300BE" w:rsidRPr="00290977">
        <w:rPr>
          <w:rFonts w:ascii="Open Sans" w:hAnsi="Open Sans" w:cs="Open Sans"/>
          <w:sz w:val="28"/>
          <w:szCs w:val="28"/>
          <w14:ligatures w14:val="none"/>
        </w:rPr>
        <w:t>rs</w:t>
      </w:r>
      <w:r w:rsidR="00BF7EDD" w:rsidRPr="00290977">
        <w:rPr>
          <w:rFonts w:ascii="Open Sans" w:hAnsi="Open Sans" w:cs="Open Sans"/>
          <w:sz w:val="28"/>
          <w:szCs w:val="28"/>
          <w14:ligatures w14:val="none"/>
        </w:rPr>
        <w:t xml:space="preserve"> or 25% of Your Time Per Year</w:t>
      </w:r>
      <w:r w:rsidR="003300BE" w:rsidRPr="00290977">
        <w:rPr>
          <w:rFonts w:ascii="Open Sans" w:hAnsi="Open Sans" w:cs="Open Sans"/>
          <w:sz w:val="28"/>
          <w:szCs w:val="28"/>
          <w14:ligatures w14:val="none"/>
        </w:rPr>
        <w:t>…</w:t>
      </w:r>
      <w:r w:rsidR="00BF7EDD" w:rsidRPr="00290977">
        <w:rPr>
          <w:rFonts w:ascii="Open Sans" w:hAnsi="Open Sans" w:cs="Open Sans"/>
          <w:sz w:val="28"/>
          <w:szCs w:val="28"/>
          <w14:ligatures w14:val="none"/>
        </w:rPr>
        <w:t>UGGH</w:t>
      </w:r>
      <w:r w:rsidR="003300BE" w:rsidRPr="00290977">
        <w:rPr>
          <w:rFonts w:ascii="Open Sans" w:hAnsi="Open Sans" w:cs="Open Sans"/>
          <w:sz w:val="28"/>
          <w:szCs w:val="28"/>
          <w14:ligatures w14:val="none"/>
        </w:rPr>
        <w:t>!</w:t>
      </w:r>
    </w:p>
    <w:p w14:paraId="5BE2B243" w14:textId="3D6E3797" w:rsidR="003300BE" w:rsidRPr="00290977" w:rsidRDefault="00BF7EDD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  <w:r w:rsidRPr="00290977">
        <w:rPr>
          <w:rFonts w:ascii="Open Sans" w:hAnsi="Open Sans" w:cs="Open Sans"/>
          <w:sz w:val="28"/>
          <w:szCs w:val="28"/>
          <w14:ligatures w14:val="none"/>
        </w:rPr>
        <w:t>On-Boarding Once = 1.5 % of Your Time for the entire year</w:t>
      </w:r>
      <w:proofErr w:type="gramStart"/>
      <w:r w:rsidRPr="00290977">
        <w:rPr>
          <w:rFonts w:ascii="Open Sans" w:hAnsi="Open Sans" w:cs="Open Sans"/>
          <w:sz w:val="28"/>
          <w:szCs w:val="28"/>
          <w14:ligatures w14:val="none"/>
        </w:rPr>
        <w:t>….FOR</w:t>
      </w:r>
      <w:proofErr w:type="gramEnd"/>
      <w:r w:rsidRPr="00290977">
        <w:rPr>
          <w:rFonts w:ascii="Open Sans" w:hAnsi="Open Sans" w:cs="Open Sans"/>
          <w:sz w:val="28"/>
          <w:szCs w:val="28"/>
          <w14:ligatures w14:val="none"/>
        </w:rPr>
        <w:t xml:space="preserve"> REAL!</w:t>
      </w:r>
    </w:p>
    <w:p w14:paraId="2B9799E8" w14:textId="77777777" w:rsidR="00BF7EDD" w:rsidRPr="00290977" w:rsidRDefault="00BF7EDD" w:rsidP="008C23A2">
      <w:pPr>
        <w:widowControl w:val="0"/>
        <w:spacing w:after="0" w:line="286" w:lineRule="auto"/>
        <w:rPr>
          <w:rFonts w:ascii="Open Sans" w:hAnsi="Open Sans" w:cs="Open Sans"/>
          <w:sz w:val="32"/>
          <w:szCs w:val="32"/>
          <w14:ligatures w14:val="none"/>
        </w:rPr>
      </w:pPr>
    </w:p>
    <w:p w14:paraId="0CC6CA8B" w14:textId="05567ACD" w:rsidR="008C23A2" w:rsidRPr="00290977" w:rsidRDefault="003300BE" w:rsidP="00C86E4E">
      <w:pPr>
        <w:widowControl w:val="0"/>
        <w:spacing w:line="286" w:lineRule="auto"/>
        <w:rPr>
          <w:rFonts w:ascii="Open Sans" w:hAnsi="Open Sans" w:cs="Open Sans"/>
          <w:sz w:val="36"/>
          <w:szCs w:val="36"/>
          <w14:ligatures w14:val="none"/>
        </w:rPr>
      </w:pPr>
      <w:r w:rsidRPr="00290977">
        <w:rPr>
          <w:rFonts w:ascii="Open Sans" w:hAnsi="Open Sans" w:cs="Open Sans"/>
          <w:sz w:val="36"/>
          <w:szCs w:val="36"/>
          <w14:ligatures w14:val="none"/>
        </w:rPr>
        <w:t>A Better Solution</w:t>
      </w:r>
      <w:r w:rsidR="004F78E4" w:rsidRPr="00290977">
        <w:rPr>
          <w:rFonts w:ascii="Open Sans" w:hAnsi="Open Sans" w:cs="Open Sans"/>
          <w:sz w:val="36"/>
          <w:szCs w:val="36"/>
          <w14:ligatures w14:val="none"/>
        </w:rPr>
        <w:t xml:space="preserve">: A </w:t>
      </w:r>
      <w:r w:rsidR="00534C92" w:rsidRPr="00290977">
        <w:rPr>
          <w:rFonts w:ascii="Open Sans" w:hAnsi="Open Sans" w:cs="Open Sans"/>
          <w:sz w:val="36"/>
          <w:szCs w:val="36"/>
          <w14:ligatures w14:val="none"/>
        </w:rPr>
        <w:t>Preventative Maintenanc</w:t>
      </w:r>
      <w:r w:rsidR="00E9028E">
        <w:rPr>
          <w:rFonts w:ascii="Open Sans" w:hAnsi="Open Sans" w:cs="Open Sans"/>
          <w:sz w:val="36"/>
          <w:szCs w:val="36"/>
          <w14:ligatures w14:val="none"/>
        </w:rPr>
        <w:t xml:space="preserve">e </w:t>
      </w:r>
      <w:r w:rsidR="00E9028E" w:rsidRPr="00120A0E">
        <w:rPr>
          <w:rFonts w:ascii="Open Sans" w:hAnsi="Open Sans" w:cs="Open Sans"/>
          <w:color w:val="auto"/>
          <w:sz w:val="36"/>
          <w:szCs w:val="36"/>
          <w14:ligatures w14:val="none"/>
        </w:rPr>
        <w:t>Program</w:t>
      </w:r>
    </w:p>
    <w:p w14:paraId="43D08A2B" w14:textId="3F71D35F" w:rsidR="004F78E4" w:rsidRPr="00290977" w:rsidRDefault="004F78E4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  <w:r w:rsidRPr="00290977">
        <w:rPr>
          <w:rFonts w:ascii="Open Sans" w:hAnsi="Open Sans" w:cs="Open Sans"/>
          <w:sz w:val="28"/>
          <w:szCs w:val="28"/>
          <w14:ligatures w14:val="none"/>
        </w:rPr>
        <w:t>You’ll Have More Time to…</w:t>
      </w:r>
    </w:p>
    <w:p w14:paraId="1711E462" w14:textId="52DA2F35" w:rsidR="004F78E4" w:rsidRPr="00290977" w:rsidRDefault="004F78E4" w:rsidP="008C23A2">
      <w:pPr>
        <w:pStyle w:val="ListParagraph"/>
        <w:widowControl w:val="0"/>
        <w:numPr>
          <w:ilvl w:val="0"/>
          <w:numId w:val="4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 xml:space="preserve">Focus on Communication with Your Team and Customers </w:t>
      </w:r>
      <w:r w:rsidRPr="00290977">
        <w:rPr>
          <w:rFonts w:ascii="Open Sans" w:hAnsi="Open Sans" w:cs="Open Sans"/>
          <w:color w:val="FF0000"/>
          <w14:ligatures w14:val="none"/>
        </w:rPr>
        <w:t>(show phone)</w:t>
      </w:r>
    </w:p>
    <w:p w14:paraId="70E3DDAD" w14:textId="5585CB35" w:rsidR="004F78E4" w:rsidRPr="00290977" w:rsidRDefault="004F78E4" w:rsidP="008C23A2">
      <w:pPr>
        <w:pStyle w:val="ListParagraph"/>
        <w:widowControl w:val="0"/>
        <w:numPr>
          <w:ilvl w:val="0"/>
          <w:numId w:val="4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290977">
        <w:rPr>
          <w:rFonts w:ascii="Open Sans" w:hAnsi="Open Sans" w:cs="Open Sans"/>
          <w14:ligatures w14:val="none"/>
        </w:rPr>
        <w:t xml:space="preserve">Focus on Safety to ensure </w:t>
      </w:r>
      <w:r w:rsidR="00534C92" w:rsidRPr="00290977">
        <w:rPr>
          <w:rFonts w:ascii="Open Sans" w:hAnsi="Open Sans" w:cs="Open Sans"/>
          <w14:ligatures w14:val="none"/>
        </w:rPr>
        <w:t xml:space="preserve">it </w:t>
      </w:r>
      <w:r w:rsidRPr="00290977">
        <w:rPr>
          <w:rFonts w:ascii="Open Sans" w:hAnsi="Open Sans" w:cs="Open Sans"/>
          <w14:ligatures w14:val="none"/>
        </w:rPr>
        <w:t xml:space="preserve">is a priority </w:t>
      </w:r>
      <w:r w:rsidRPr="00290977">
        <w:rPr>
          <w:rFonts w:ascii="Open Sans" w:hAnsi="Open Sans" w:cs="Open Sans"/>
          <w:color w:val="FF0000"/>
          <w14:ligatures w14:val="none"/>
        </w:rPr>
        <w:t>(show safety cone)</w:t>
      </w:r>
    </w:p>
    <w:p w14:paraId="66E89580" w14:textId="5B63F2EC" w:rsidR="00534C92" w:rsidRPr="006C2E73" w:rsidRDefault="00534C92" w:rsidP="00534C92">
      <w:pPr>
        <w:pStyle w:val="ListParagraph"/>
        <w:widowControl w:val="0"/>
        <w:numPr>
          <w:ilvl w:val="0"/>
          <w:numId w:val="4"/>
        </w:numPr>
        <w:spacing w:after="0" w:line="286" w:lineRule="auto"/>
        <w:rPr>
          <w:rFonts w:ascii="Open Sans" w:hAnsi="Open Sans" w:cs="Open Sans"/>
          <w14:ligatures w14:val="none"/>
        </w:rPr>
      </w:pPr>
      <w:r w:rsidRPr="006C2E73">
        <w:rPr>
          <w:rFonts w:ascii="Open Sans" w:hAnsi="Open Sans" w:cs="Open Sans"/>
          <w:color w:val="auto"/>
          <w14:ligatures w14:val="none"/>
        </w:rPr>
        <w:t xml:space="preserve">Focus on Productivity to ensure </w:t>
      </w:r>
      <w:r w:rsidR="006C2E73" w:rsidRPr="006C2E73">
        <w:rPr>
          <w:rFonts w:ascii="Open Sans" w:hAnsi="Open Sans" w:cs="Open Sans"/>
          <w:color w:val="auto"/>
          <w14:ligatures w14:val="none"/>
        </w:rPr>
        <w:t xml:space="preserve">you meet </w:t>
      </w:r>
      <w:proofErr w:type="gramStart"/>
      <w:r w:rsidR="006C2E73" w:rsidRPr="006C2E73">
        <w:rPr>
          <w:rFonts w:ascii="Open Sans" w:hAnsi="Open Sans" w:cs="Open Sans"/>
          <w:color w:val="auto"/>
          <w14:ligatures w14:val="none"/>
        </w:rPr>
        <w:t xml:space="preserve">all </w:t>
      </w:r>
      <w:r w:rsidR="00E9028E">
        <w:rPr>
          <w:rFonts w:ascii="Open Sans" w:hAnsi="Open Sans" w:cs="Open Sans"/>
          <w:color w:val="auto"/>
          <w14:ligatures w14:val="none"/>
        </w:rPr>
        <w:t>of</w:t>
      </w:r>
      <w:proofErr w:type="gramEnd"/>
      <w:r w:rsidR="00E9028E">
        <w:rPr>
          <w:rFonts w:ascii="Open Sans" w:hAnsi="Open Sans" w:cs="Open Sans"/>
          <w:color w:val="auto"/>
          <w14:ligatures w14:val="none"/>
        </w:rPr>
        <w:t xml:space="preserve"> </w:t>
      </w:r>
      <w:r w:rsidR="006C2E73" w:rsidRPr="006C2E73">
        <w:rPr>
          <w:rFonts w:ascii="Open Sans" w:hAnsi="Open Sans" w:cs="Open Sans"/>
          <w:color w:val="auto"/>
          <w14:ligatures w14:val="none"/>
        </w:rPr>
        <w:t>your</w:t>
      </w:r>
      <w:r w:rsidR="00E9028E">
        <w:rPr>
          <w:rFonts w:ascii="Open Sans" w:hAnsi="Open Sans" w:cs="Open Sans"/>
          <w:color w:val="auto"/>
          <w14:ligatures w14:val="none"/>
        </w:rPr>
        <w:t xml:space="preserve"> business unit’s</w:t>
      </w:r>
      <w:r w:rsidR="006C2E73" w:rsidRPr="006C2E73">
        <w:rPr>
          <w:rFonts w:ascii="Open Sans" w:hAnsi="Open Sans" w:cs="Open Sans"/>
          <w:color w:val="auto"/>
          <w14:ligatures w14:val="none"/>
        </w:rPr>
        <w:t xml:space="preserve"> needs </w:t>
      </w:r>
      <w:r w:rsidR="006C2E73" w:rsidRPr="006C2E73">
        <w:rPr>
          <w:rFonts w:ascii="Open Sans" w:hAnsi="Open Sans" w:cs="Open Sans"/>
          <w:color w:val="FF0000"/>
          <w14:ligatures w14:val="none"/>
        </w:rPr>
        <w:t xml:space="preserve">(show </w:t>
      </w:r>
      <w:r w:rsidR="006C2E73">
        <w:rPr>
          <w:rFonts w:ascii="Open Sans" w:hAnsi="Open Sans" w:cs="Open Sans"/>
          <w:color w:val="FF0000"/>
          <w14:ligatures w14:val="none"/>
        </w:rPr>
        <w:t>gears moving</w:t>
      </w:r>
      <w:r w:rsidR="006C2E73" w:rsidRPr="006C2E73">
        <w:rPr>
          <w:rFonts w:ascii="Open Sans" w:hAnsi="Open Sans" w:cs="Open Sans"/>
          <w:color w:val="FF0000"/>
          <w14:ligatures w14:val="none"/>
        </w:rPr>
        <w:t>)</w:t>
      </w:r>
    </w:p>
    <w:p w14:paraId="36744C94" w14:textId="2078E938" w:rsidR="004F78E4" w:rsidRPr="00290977" w:rsidRDefault="004F78E4" w:rsidP="008C23A2">
      <w:pPr>
        <w:widowControl w:val="0"/>
        <w:spacing w:after="0" w:line="286" w:lineRule="auto"/>
        <w:rPr>
          <w:rFonts w:ascii="Open Sans" w:hAnsi="Open Sans" w:cs="Open Sans"/>
          <w:sz w:val="22"/>
          <w:szCs w:val="22"/>
          <w14:ligatures w14:val="none"/>
        </w:rPr>
      </w:pPr>
    </w:p>
    <w:p w14:paraId="046FFE7E" w14:textId="77777777" w:rsidR="006C2E73" w:rsidRDefault="006C2E73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52B77132" w14:textId="77777777" w:rsidR="006C2E73" w:rsidRDefault="006C2E73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2845CE65" w14:textId="246B27DF" w:rsidR="006C2E73" w:rsidRDefault="006C2E73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3DE54B36" w14:textId="20832F1C" w:rsidR="00E9028E" w:rsidRDefault="00E9028E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63B30C80" w14:textId="66F387B4" w:rsidR="00E9028E" w:rsidRDefault="00E9028E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27A9F23D" w14:textId="77777777" w:rsidR="00E9028E" w:rsidRDefault="00E9028E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</w:p>
    <w:p w14:paraId="6B671CFD" w14:textId="627E7470" w:rsidR="008C23A2" w:rsidRPr="00290977" w:rsidRDefault="008C23A2" w:rsidP="008C23A2">
      <w:pPr>
        <w:widowControl w:val="0"/>
        <w:spacing w:after="0" w:line="286" w:lineRule="auto"/>
        <w:rPr>
          <w:rFonts w:ascii="Open Sans" w:hAnsi="Open Sans" w:cs="Open Sans"/>
          <w:sz w:val="28"/>
          <w:szCs w:val="28"/>
          <w14:ligatures w14:val="none"/>
        </w:rPr>
      </w:pPr>
      <w:r w:rsidRPr="00290977">
        <w:rPr>
          <w:rFonts w:ascii="Open Sans" w:hAnsi="Open Sans" w:cs="Open Sans"/>
          <w:sz w:val="28"/>
          <w:szCs w:val="28"/>
          <w14:ligatures w14:val="none"/>
        </w:rPr>
        <w:t>You’ll Have A Trusted Partner Who Provides…</w:t>
      </w:r>
    </w:p>
    <w:p w14:paraId="4D6DC680" w14:textId="3FC9F81B" w:rsidR="006C2E73" w:rsidRDefault="006C2E73" w:rsidP="006C2E73">
      <w:pPr>
        <w:widowControl w:val="0"/>
        <w:spacing w:after="0" w:line="286" w:lineRule="auto"/>
        <w:rPr>
          <w:rFonts w:ascii="Open Sans" w:hAnsi="Open Sans" w:cs="Open Sans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1530"/>
        <w:gridCol w:w="5215"/>
      </w:tblGrid>
      <w:tr w:rsidR="006C2E73" w14:paraId="189373A4" w14:textId="77777777" w:rsidTr="006C2E73">
        <w:tc>
          <w:tcPr>
            <w:tcW w:w="2605" w:type="dxa"/>
          </w:tcPr>
          <w:p w14:paraId="2D1A1978" w14:textId="77777777" w:rsidR="006C2E73" w:rsidRPr="006C2E73" w:rsidRDefault="006C2E73" w:rsidP="006C2E73">
            <w:pPr>
              <w:pStyle w:val="ListParagraph"/>
              <w:widowControl w:val="0"/>
              <w:numPr>
                <w:ilvl w:val="0"/>
                <w:numId w:val="7"/>
              </w:numPr>
              <w:spacing w:after="0" w:line="286" w:lineRule="auto"/>
              <w:rPr>
                <w:rFonts w:ascii="Open Sans" w:hAnsi="Open Sans" w:cs="Open Sans"/>
                <w:sz w:val="28"/>
                <w:szCs w:val="28"/>
                <w14:ligatures w14:val="none"/>
              </w:rPr>
            </w:pPr>
            <w:r w:rsidRPr="006C2E73">
              <w:rPr>
                <w:rFonts w:ascii="Open Sans" w:hAnsi="Open Sans" w:cs="Open Sans"/>
                <w:sz w:val="28"/>
                <w:szCs w:val="28"/>
                <w14:ligatures w14:val="none"/>
              </w:rPr>
              <w:t>Consistency</w:t>
            </w:r>
          </w:p>
          <w:p w14:paraId="5D4FCFAF" w14:textId="77777777" w:rsidR="006C2E73" w:rsidRPr="006C2E73" w:rsidRDefault="006C2E73" w:rsidP="006C2E73">
            <w:pPr>
              <w:pStyle w:val="ListParagraph"/>
              <w:widowControl w:val="0"/>
              <w:numPr>
                <w:ilvl w:val="0"/>
                <w:numId w:val="7"/>
              </w:numPr>
              <w:spacing w:after="0" w:line="286" w:lineRule="auto"/>
              <w:rPr>
                <w:rFonts w:ascii="Open Sans" w:hAnsi="Open Sans" w:cs="Open Sans"/>
                <w:sz w:val="28"/>
                <w:szCs w:val="28"/>
                <w14:ligatures w14:val="none"/>
              </w:rPr>
            </w:pPr>
            <w:r w:rsidRPr="006C2E73">
              <w:rPr>
                <w:rFonts w:ascii="Open Sans" w:hAnsi="Open Sans" w:cs="Open Sans"/>
                <w:sz w:val="28"/>
                <w:szCs w:val="28"/>
                <w14:ligatures w14:val="none"/>
              </w:rPr>
              <w:t>Predictability</w:t>
            </w:r>
          </w:p>
          <w:p w14:paraId="59DF442A" w14:textId="77777777" w:rsidR="006C2E73" w:rsidRPr="006C2E73" w:rsidRDefault="006C2E73" w:rsidP="006C2E73">
            <w:pPr>
              <w:pStyle w:val="ListParagraph"/>
              <w:widowControl w:val="0"/>
              <w:numPr>
                <w:ilvl w:val="0"/>
                <w:numId w:val="7"/>
              </w:numPr>
              <w:spacing w:after="0" w:line="286" w:lineRule="auto"/>
              <w:rPr>
                <w:rFonts w:ascii="Open Sans" w:hAnsi="Open Sans" w:cs="Open Sans"/>
                <w:sz w:val="28"/>
                <w:szCs w:val="28"/>
                <w14:ligatures w14:val="none"/>
              </w:rPr>
            </w:pPr>
            <w:r w:rsidRPr="006C2E73">
              <w:rPr>
                <w:rFonts w:ascii="Open Sans" w:hAnsi="Open Sans" w:cs="Open Sans"/>
                <w:sz w:val="28"/>
                <w:szCs w:val="28"/>
                <w14:ligatures w14:val="none"/>
              </w:rPr>
              <w:t>Reliability</w:t>
            </w:r>
          </w:p>
          <w:p w14:paraId="0AE014C3" w14:textId="77777777" w:rsidR="006C2E73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14:ligatures w14:val="none"/>
              </w:rPr>
            </w:pPr>
          </w:p>
        </w:tc>
        <w:tc>
          <w:tcPr>
            <w:tcW w:w="1530" w:type="dxa"/>
          </w:tcPr>
          <w:p w14:paraId="0419656B" w14:textId="77777777" w:rsidR="006C2E73" w:rsidRDefault="006C2E73" w:rsidP="006C2E73">
            <w:pPr>
              <w:widowControl w:val="0"/>
              <w:spacing w:after="0" w:line="286" w:lineRule="auto"/>
              <w:jc w:val="center"/>
              <w:rPr>
                <w:rFonts w:ascii="Open Sans" w:hAnsi="Open Sans" w:cs="Open Sans"/>
                <w14:ligatures w14:val="none"/>
              </w:rPr>
            </w:pPr>
          </w:p>
          <w:p w14:paraId="590757BF" w14:textId="33308B8E" w:rsidR="006C2E73" w:rsidRPr="006C2E73" w:rsidRDefault="006C2E73" w:rsidP="006C2E73">
            <w:pPr>
              <w:widowControl w:val="0"/>
              <w:spacing w:after="0" w:line="286" w:lineRule="auto"/>
              <w:jc w:val="center"/>
              <w:rPr>
                <w:rFonts w:ascii="Open Sans" w:hAnsi="Open Sans" w:cs="Open Sans"/>
                <w:i/>
                <w:iCs/>
                <w14:ligatures w14:val="none"/>
              </w:rPr>
            </w:pPr>
            <w:r w:rsidRPr="006C2E73">
              <w:rPr>
                <w:rFonts w:ascii="Open Sans" w:hAnsi="Open Sans" w:cs="Open Sans"/>
                <w:i/>
                <w:iCs/>
                <w14:ligatures w14:val="none"/>
              </w:rPr>
              <w:t>Aligned with Your Needs</w:t>
            </w:r>
          </w:p>
        </w:tc>
        <w:tc>
          <w:tcPr>
            <w:tcW w:w="5215" w:type="dxa"/>
          </w:tcPr>
          <w:p w14:paraId="1F3F690E" w14:textId="1F81AA90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Safety Is Our #1 </w:t>
            </w:r>
            <w:r w:rsidR="00E9028E" w:rsidRPr="00120A0E">
              <w:rPr>
                <w:rFonts w:ascii="Open Sans" w:hAnsi="Open Sans" w:cs="Open Sans"/>
                <w:color w:val="auto"/>
                <w14:ligatures w14:val="none"/>
              </w:rPr>
              <w:t>Objective</w:t>
            </w:r>
          </w:p>
          <w:p w14:paraId="5EADF229" w14:textId="1253ED91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</w:rPr>
            </w:pPr>
            <w:r w:rsidRPr="00120A0E">
              <w:rPr>
                <w:rFonts w:ascii="Open Sans" w:hAnsi="Open Sans" w:cs="Open Sans"/>
                <w:color w:val="auto"/>
              </w:rPr>
              <w:t>Ad</w:t>
            </w:r>
            <w:r w:rsidR="00E9028E" w:rsidRPr="00120A0E">
              <w:rPr>
                <w:rFonts w:ascii="Open Sans" w:hAnsi="Open Sans" w:cs="Open Sans"/>
                <w:color w:val="auto"/>
              </w:rPr>
              <w:t>apting</w:t>
            </w:r>
            <w:r w:rsidRPr="00120A0E">
              <w:rPr>
                <w:rFonts w:ascii="Open Sans" w:hAnsi="Open Sans" w:cs="Open Sans"/>
                <w:color w:val="auto"/>
              </w:rPr>
              <w:t xml:space="preserve"> to </w:t>
            </w:r>
            <w:proofErr w:type="gramStart"/>
            <w:r w:rsidR="00E9028E" w:rsidRPr="00120A0E">
              <w:rPr>
                <w:rFonts w:ascii="Open Sans" w:hAnsi="Open Sans" w:cs="Open Sans"/>
                <w:color w:val="auto"/>
              </w:rPr>
              <w:t>all of</w:t>
            </w:r>
            <w:proofErr w:type="gramEnd"/>
            <w:r w:rsidR="00E9028E" w:rsidRPr="00120A0E">
              <w:rPr>
                <w:rFonts w:ascii="Open Sans" w:hAnsi="Open Sans" w:cs="Open Sans"/>
                <w:color w:val="auto"/>
              </w:rPr>
              <w:t xml:space="preserve"> </w:t>
            </w:r>
            <w:r w:rsidRPr="00120A0E">
              <w:rPr>
                <w:rFonts w:ascii="Open Sans" w:hAnsi="Open Sans" w:cs="Open Sans"/>
                <w:color w:val="auto"/>
              </w:rPr>
              <w:t>Your Scheduling Requirements</w:t>
            </w:r>
          </w:p>
          <w:p w14:paraId="522FF1F3" w14:textId="484F30B7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</w:rPr>
              <w:t xml:space="preserve">A Single Point of Communication </w:t>
            </w:r>
          </w:p>
          <w:p w14:paraId="1461D611" w14:textId="581873BB" w:rsidR="006C2E73" w:rsidRPr="00120A0E" w:rsidRDefault="00E9028E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  <w14:ligatures w14:val="none"/>
              </w:rPr>
              <w:t>Integration</w:t>
            </w:r>
            <w:r w:rsidR="006C2E73"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w/ 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>y</w:t>
            </w:r>
            <w:r w:rsidR="006C2E73"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our Work Order 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>Process</w:t>
            </w:r>
            <w:r w:rsidR="006C2E73"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&amp; 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Project </w:t>
            </w:r>
            <w:r w:rsidR="006C2E73" w:rsidRPr="00120A0E">
              <w:rPr>
                <w:rFonts w:ascii="Open Sans" w:hAnsi="Open Sans" w:cs="Open Sans"/>
                <w:color w:val="auto"/>
                <w14:ligatures w14:val="none"/>
              </w:rPr>
              <w:t>Tracking</w:t>
            </w:r>
          </w:p>
          <w:p w14:paraId="085DF50A" w14:textId="3D1CB6E2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A Dedicated </w:t>
            </w:r>
            <w:r w:rsidR="00E9028E" w:rsidRPr="00120A0E">
              <w:rPr>
                <w:rFonts w:ascii="Open Sans" w:hAnsi="Open Sans" w:cs="Open Sans"/>
                <w:color w:val="auto"/>
                <w14:ligatures w14:val="none"/>
              </w:rPr>
              <w:t>Field Team,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</w:t>
            </w:r>
            <w:r w:rsidR="00E9028E" w:rsidRPr="00120A0E">
              <w:rPr>
                <w:rFonts w:ascii="Open Sans" w:hAnsi="Open Sans" w:cs="Open Sans"/>
                <w:color w:val="auto"/>
                <w14:ligatures w14:val="none"/>
              </w:rPr>
              <w:t>who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Understands the Ins and Outs of Your Facility</w:t>
            </w:r>
          </w:p>
          <w:p w14:paraId="178E3037" w14:textId="6CE6B19D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  <w14:ligatures w14:val="none"/>
              </w:rPr>
              <w:t>Rapid Response Time</w:t>
            </w:r>
            <w:r w:rsidR="00E9028E"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</w:t>
            </w:r>
          </w:p>
          <w:p w14:paraId="44DC6E92" w14:textId="714B23EB" w:rsidR="006C2E73" w:rsidRPr="00120A0E" w:rsidRDefault="006C2E73" w:rsidP="006C2E73">
            <w:pPr>
              <w:widowControl w:val="0"/>
              <w:spacing w:after="0" w:line="286" w:lineRule="auto"/>
              <w:rPr>
                <w:rFonts w:ascii="Open Sans" w:hAnsi="Open Sans" w:cs="Open Sans"/>
                <w:color w:val="auto"/>
                <w14:ligatures w14:val="none"/>
              </w:rPr>
            </w:pP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All Tasks and Jobs (Big or Small) </w:t>
            </w:r>
            <w:r w:rsidRPr="00120A0E">
              <w:rPr>
                <w:rFonts w:ascii="Open Sans" w:hAnsi="Open Sans" w:cs="Open Sans"/>
                <w:i/>
                <w:iCs/>
                <w:color w:val="auto"/>
                <w14:ligatures w14:val="none"/>
              </w:rPr>
              <w:t>Equally</w:t>
            </w:r>
            <w:r w:rsidRPr="00120A0E">
              <w:rPr>
                <w:rFonts w:ascii="Open Sans" w:hAnsi="Open Sans" w:cs="Open Sans"/>
                <w:color w:val="auto"/>
                <w14:ligatures w14:val="none"/>
              </w:rPr>
              <w:t xml:space="preserve"> Prioritized</w:t>
            </w:r>
          </w:p>
          <w:p w14:paraId="578AA08B" w14:textId="146EA9AA" w:rsidR="006C2E73" w:rsidRPr="00120A0E" w:rsidRDefault="006C2E73" w:rsidP="006C2E73">
            <w:pPr>
              <w:spacing w:after="0" w:line="240" w:lineRule="auto"/>
              <w:rPr>
                <w:rFonts w:ascii="Open Sans" w:hAnsi="Open Sans" w:cs="Open Sans"/>
                <w:color w:val="auto"/>
              </w:rPr>
            </w:pPr>
            <w:r w:rsidRPr="00120A0E">
              <w:rPr>
                <w:rFonts w:ascii="Open Sans" w:hAnsi="Open Sans" w:cs="Open Sans"/>
                <w:color w:val="auto"/>
              </w:rPr>
              <w:t>Customized Billing and Future Budget B</w:t>
            </w:r>
            <w:r w:rsidR="00E9028E" w:rsidRPr="00120A0E">
              <w:rPr>
                <w:rFonts w:ascii="Open Sans" w:hAnsi="Open Sans" w:cs="Open Sans"/>
                <w:color w:val="auto"/>
              </w:rPr>
              <w:t>uilding</w:t>
            </w:r>
          </w:p>
          <w:p w14:paraId="51893A6E" w14:textId="019B0BF9" w:rsidR="006C2E73" w:rsidRPr="006C2E73" w:rsidRDefault="006C2E73" w:rsidP="006C2E73">
            <w:pPr>
              <w:spacing w:after="0" w:line="240" w:lineRule="auto"/>
              <w:rPr>
                <w:rFonts w:ascii="Open Sans" w:hAnsi="Open Sans" w:cs="Open Sans"/>
              </w:rPr>
            </w:pPr>
            <w:r w:rsidRPr="00120A0E">
              <w:rPr>
                <w:rFonts w:ascii="Open Sans" w:hAnsi="Open Sans" w:cs="Open Sans"/>
                <w:color w:val="auto"/>
              </w:rPr>
              <w:t>Visual Facility Mapping</w:t>
            </w:r>
            <w:r w:rsidR="00E9028E" w:rsidRPr="00120A0E">
              <w:rPr>
                <w:rFonts w:ascii="Open Sans" w:hAnsi="Open Sans" w:cs="Open Sans"/>
                <w:color w:val="auto"/>
              </w:rPr>
              <w:t xml:space="preserve"> </w:t>
            </w:r>
          </w:p>
        </w:tc>
      </w:tr>
    </w:tbl>
    <w:p w14:paraId="5C8EEC5B" w14:textId="77777777" w:rsidR="009C2EEC" w:rsidRPr="009C2EEC" w:rsidRDefault="009C2EEC">
      <w:pPr>
        <w:spacing w:after="0" w:line="240" w:lineRule="auto"/>
        <w:rPr>
          <w:sz w:val="22"/>
        </w:rPr>
      </w:pPr>
      <w:bookmarkStart w:id="0" w:name="_GoBack"/>
      <w:bookmarkEnd w:id="0"/>
    </w:p>
    <w:sectPr w:rsidR="009C2EEC" w:rsidRPr="009C2EEC" w:rsidSect="008C23A2">
      <w:pgSz w:w="12240" w:h="15840"/>
      <w:pgMar w:top="108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12BA3"/>
    <w:multiLevelType w:val="hybridMultilevel"/>
    <w:tmpl w:val="69B4A1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0B011E"/>
    <w:multiLevelType w:val="hybridMultilevel"/>
    <w:tmpl w:val="082A9E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5C1A59"/>
    <w:multiLevelType w:val="hybridMultilevel"/>
    <w:tmpl w:val="23140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92D6A"/>
    <w:multiLevelType w:val="hybridMultilevel"/>
    <w:tmpl w:val="64A2F59C"/>
    <w:lvl w:ilvl="0" w:tplc="177EA160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E27A9"/>
    <w:multiLevelType w:val="hybridMultilevel"/>
    <w:tmpl w:val="37C875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B1575E"/>
    <w:multiLevelType w:val="hybridMultilevel"/>
    <w:tmpl w:val="6B18D042"/>
    <w:lvl w:ilvl="0" w:tplc="177EA160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4304E1"/>
    <w:multiLevelType w:val="hybridMultilevel"/>
    <w:tmpl w:val="B72EFEDA"/>
    <w:lvl w:ilvl="0" w:tplc="177EA160"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9A"/>
    <w:rsid w:val="00044616"/>
    <w:rsid w:val="00120A0E"/>
    <w:rsid w:val="00133B9A"/>
    <w:rsid w:val="001F7F5C"/>
    <w:rsid w:val="00290977"/>
    <w:rsid w:val="003300BE"/>
    <w:rsid w:val="004F68A6"/>
    <w:rsid w:val="004F78E4"/>
    <w:rsid w:val="00534C92"/>
    <w:rsid w:val="00575707"/>
    <w:rsid w:val="00604876"/>
    <w:rsid w:val="006C2E73"/>
    <w:rsid w:val="008C23A2"/>
    <w:rsid w:val="009C2EEC"/>
    <w:rsid w:val="00A97921"/>
    <w:rsid w:val="00BF7EDD"/>
    <w:rsid w:val="00C86E4E"/>
    <w:rsid w:val="00CC6756"/>
    <w:rsid w:val="00CE6E0B"/>
    <w:rsid w:val="00DF2F85"/>
    <w:rsid w:val="00E63F2A"/>
    <w:rsid w:val="00E9028E"/>
    <w:rsid w:val="00EA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3B630"/>
  <w15:chartTrackingRefBased/>
  <w15:docId w15:val="{3163B434-715F-4E52-9DBE-219CCA0D5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33B9A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B9A"/>
    <w:pPr>
      <w:ind w:left="720"/>
      <w:contextualSpacing/>
    </w:pPr>
  </w:style>
  <w:style w:type="table" w:styleId="TableGrid">
    <w:name w:val="Table Grid"/>
    <w:basedOn w:val="TableNormal"/>
    <w:uiPriority w:val="39"/>
    <w:rsid w:val="006C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7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Stakutis</dc:creator>
  <cp:keywords/>
  <dc:description/>
  <cp:lastModifiedBy>Lauren Stakutis</cp:lastModifiedBy>
  <cp:revision>4</cp:revision>
  <dcterms:created xsi:type="dcterms:W3CDTF">2019-10-10T01:47:00Z</dcterms:created>
  <dcterms:modified xsi:type="dcterms:W3CDTF">2019-10-23T19:31:00Z</dcterms:modified>
</cp:coreProperties>
</file>